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3E01C" w14:textId="77777777" w:rsidR="005A533D" w:rsidRDefault="005A533D" w:rsidP="005A533D">
      <w:pPr>
        <w:pStyle w:val="Tytu"/>
        <w:spacing w:line="360" w:lineRule="auto"/>
        <w:jc w:val="both"/>
        <w:rPr>
          <w:rFonts w:eastAsiaTheme="minorHAnsi"/>
          <w:b w:val="0"/>
          <w:bCs w:val="0"/>
          <w:iCs/>
          <w:spacing w:val="0"/>
          <w:sz w:val="20"/>
          <w:szCs w:val="20"/>
          <w:lang w:eastAsia="en-US"/>
        </w:rPr>
      </w:pPr>
    </w:p>
    <w:p w14:paraId="10B84DCA" w14:textId="6214E3E3" w:rsidR="00D93B3A" w:rsidRPr="00D93B3A" w:rsidRDefault="00D93B3A" w:rsidP="005A533D">
      <w:pPr>
        <w:pStyle w:val="Tytu"/>
        <w:spacing w:line="360" w:lineRule="auto"/>
        <w:jc w:val="both"/>
        <w:rPr>
          <w:rFonts w:eastAsiaTheme="minorHAnsi"/>
          <w:b w:val="0"/>
          <w:bCs w:val="0"/>
          <w:iCs/>
          <w:spacing w:val="0"/>
          <w:sz w:val="20"/>
          <w:szCs w:val="20"/>
          <w:lang w:eastAsia="en-US"/>
        </w:rPr>
      </w:pPr>
      <w:r w:rsidRPr="00D93B3A">
        <w:rPr>
          <w:rFonts w:eastAsiaTheme="minorHAnsi"/>
          <w:b w:val="0"/>
          <w:bCs w:val="0"/>
          <w:iCs/>
          <w:spacing w:val="0"/>
          <w:sz w:val="20"/>
          <w:szCs w:val="20"/>
          <w:lang w:eastAsia="en-US"/>
        </w:rPr>
        <w:t>Numer referencyjny:  ZZP.261.ZO.48.2019</w:t>
      </w:r>
      <w:r w:rsidRPr="00D93B3A">
        <w:rPr>
          <w:rFonts w:eastAsiaTheme="minorHAnsi"/>
          <w:b w:val="0"/>
          <w:bCs w:val="0"/>
          <w:iCs/>
          <w:spacing w:val="0"/>
          <w:sz w:val="20"/>
          <w:szCs w:val="20"/>
          <w:lang w:eastAsia="en-US"/>
        </w:rPr>
        <w:tab/>
      </w:r>
      <w:r w:rsidRPr="00D93B3A">
        <w:rPr>
          <w:rFonts w:eastAsiaTheme="minorHAnsi"/>
          <w:b w:val="0"/>
          <w:bCs w:val="0"/>
          <w:iCs/>
          <w:spacing w:val="0"/>
          <w:sz w:val="20"/>
          <w:szCs w:val="20"/>
          <w:lang w:eastAsia="en-US"/>
        </w:rPr>
        <w:tab/>
      </w:r>
      <w:r w:rsidRPr="00D93B3A">
        <w:rPr>
          <w:rFonts w:eastAsiaTheme="minorHAnsi"/>
          <w:b w:val="0"/>
          <w:bCs w:val="0"/>
          <w:iCs/>
          <w:spacing w:val="0"/>
          <w:sz w:val="20"/>
          <w:szCs w:val="20"/>
          <w:lang w:eastAsia="en-US"/>
        </w:rPr>
        <w:tab/>
      </w:r>
      <w:r w:rsidRPr="00D93B3A">
        <w:rPr>
          <w:rFonts w:eastAsiaTheme="minorHAnsi"/>
          <w:b w:val="0"/>
          <w:bCs w:val="0"/>
          <w:iCs/>
          <w:spacing w:val="0"/>
          <w:sz w:val="20"/>
          <w:szCs w:val="20"/>
          <w:lang w:eastAsia="en-US"/>
        </w:rPr>
        <w:tab/>
      </w:r>
      <w:r w:rsidRPr="00D93B3A">
        <w:rPr>
          <w:rFonts w:eastAsiaTheme="minorHAnsi"/>
          <w:b w:val="0"/>
          <w:bCs w:val="0"/>
          <w:iCs/>
          <w:spacing w:val="0"/>
          <w:sz w:val="20"/>
          <w:szCs w:val="20"/>
          <w:lang w:eastAsia="en-US"/>
        </w:rPr>
        <w:tab/>
        <w:t xml:space="preserve">Kraków, </w:t>
      </w:r>
      <w:r w:rsidR="00A12F98">
        <w:rPr>
          <w:rFonts w:eastAsiaTheme="minorHAnsi"/>
          <w:b w:val="0"/>
          <w:bCs w:val="0"/>
          <w:iCs/>
          <w:spacing w:val="0"/>
          <w:sz w:val="20"/>
          <w:szCs w:val="20"/>
          <w:lang w:eastAsia="en-US"/>
        </w:rPr>
        <w:t>03.01.2019</w:t>
      </w:r>
      <w:r w:rsidRPr="00D93B3A">
        <w:rPr>
          <w:rFonts w:eastAsiaTheme="minorHAnsi"/>
          <w:b w:val="0"/>
          <w:bCs w:val="0"/>
          <w:iCs/>
          <w:spacing w:val="0"/>
          <w:sz w:val="20"/>
          <w:szCs w:val="20"/>
          <w:lang w:eastAsia="en-US"/>
        </w:rPr>
        <w:t xml:space="preserve"> r.</w:t>
      </w:r>
    </w:p>
    <w:p w14:paraId="098CE98C" w14:textId="77777777" w:rsidR="00D93B3A" w:rsidRPr="00D93B3A" w:rsidRDefault="00D93B3A" w:rsidP="005A533D">
      <w:pPr>
        <w:pStyle w:val="Tytu"/>
        <w:spacing w:line="360" w:lineRule="auto"/>
        <w:jc w:val="both"/>
        <w:rPr>
          <w:iCs/>
          <w:spacing w:val="0"/>
          <w:sz w:val="20"/>
          <w:szCs w:val="20"/>
        </w:rPr>
      </w:pPr>
    </w:p>
    <w:p w14:paraId="7DE844F2" w14:textId="77777777" w:rsidR="00D93B3A" w:rsidRDefault="00D93B3A" w:rsidP="005A533D">
      <w:pPr>
        <w:spacing w:before="0" w:after="0" w:line="360" w:lineRule="auto"/>
        <w:ind w:left="1416" w:firstLine="708"/>
        <w:jc w:val="right"/>
        <w:rPr>
          <w:rFonts w:cs="Arial"/>
          <w:b/>
          <w:iCs/>
        </w:rPr>
      </w:pPr>
      <w:r w:rsidRPr="00D93B3A">
        <w:rPr>
          <w:rFonts w:cs="Arial"/>
          <w:b/>
          <w:iCs/>
        </w:rPr>
        <w:t>DO WSZYSTKICH ZAINTERESOWANYCH</w:t>
      </w:r>
    </w:p>
    <w:p w14:paraId="52A9F4BE" w14:textId="77777777" w:rsidR="00D93B3A" w:rsidRPr="00D93B3A" w:rsidRDefault="00D93B3A" w:rsidP="005A533D">
      <w:pPr>
        <w:spacing w:before="0" w:after="0" w:line="360" w:lineRule="auto"/>
        <w:ind w:left="1416" w:firstLine="708"/>
        <w:jc w:val="right"/>
        <w:rPr>
          <w:rFonts w:cs="Arial"/>
          <w:b/>
          <w:iCs/>
        </w:rPr>
      </w:pPr>
    </w:p>
    <w:p w14:paraId="5D1F0E8A" w14:textId="77777777" w:rsidR="00D93B3A" w:rsidRPr="00D93B3A" w:rsidRDefault="00D93B3A" w:rsidP="005A533D">
      <w:pPr>
        <w:keepNext/>
        <w:suppressLineNumbers/>
        <w:spacing w:before="0" w:after="0" w:line="360" w:lineRule="auto"/>
        <w:ind w:firstLine="567"/>
        <w:rPr>
          <w:rFonts w:eastAsiaTheme="minorHAnsi" w:cs="Arial"/>
          <w:b/>
          <w:iCs/>
        </w:rPr>
      </w:pPr>
      <w:r w:rsidRPr="00D93B3A">
        <w:rPr>
          <w:rFonts w:eastAsiaTheme="minorHAnsi" w:cs="Arial"/>
          <w:iCs/>
        </w:rPr>
        <w:t xml:space="preserve">Dotyczy postępowania przeprowadzonego w trybie zapytania ofertowego pn.: </w:t>
      </w:r>
      <w:r w:rsidRPr="00D93B3A">
        <w:rPr>
          <w:rFonts w:eastAsiaTheme="minorHAnsi" w:cs="Arial"/>
          <w:b/>
          <w:iCs/>
        </w:rPr>
        <w:t>usługi informacyjno – promocyjne dla projektu: „Digitalizacja zasobów będących w posiadaniu Polskiego Wydawnictwa Muzycznego”, projektu dofinansowanego z Funduszy Europejskich.</w:t>
      </w:r>
    </w:p>
    <w:p w14:paraId="0B7DA518" w14:textId="77777777" w:rsidR="00D93B3A" w:rsidRDefault="00D93B3A" w:rsidP="005A533D">
      <w:pPr>
        <w:spacing w:before="0" w:after="0" w:line="360" w:lineRule="auto"/>
        <w:ind w:firstLine="567"/>
        <w:rPr>
          <w:rFonts w:eastAsiaTheme="minorHAnsi" w:cs="Arial"/>
          <w:iCs/>
        </w:rPr>
      </w:pPr>
    </w:p>
    <w:p w14:paraId="6E333ED7" w14:textId="77777777" w:rsidR="00D93B3A" w:rsidRDefault="00D93B3A" w:rsidP="005A533D">
      <w:pPr>
        <w:spacing w:before="0" w:after="0" w:line="360" w:lineRule="auto"/>
        <w:ind w:firstLine="567"/>
        <w:rPr>
          <w:rFonts w:eastAsiaTheme="minorHAnsi" w:cs="Arial"/>
          <w:iCs/>
        </w:rPr>
      </w:pPr>
      <w:r w:rsidRPr="00D93B3A">
        <w:rPr>
          <w:rFonts w:eastAsiaTheme="minorHAnsi" w:cs="Arial"/>
          <w:iCs/>
        </w:rPr>
        <w:t>W związku z pytaniami do treści zapytania ofertowego Zamawiający - Polskie Wydawnictwo Muzyczne wyjaśnia:</w:t>
      </w:r>
    </w:p>
    <w:p w14:paraId="3EFEB5FE" w14:textId="77777777" w:rsidR="00D93B3A" w:rsidRPr="00D93B3A" w:rsidRDefault="00D93B3A" w:rsidP="005A533D">
      <w:pPr>
        <w:spacing w:before="0" w:after="0" w:line="360" w:lineRule="auto"/>
        <w:ind w:firstLine="567"/>
        <w:rPr>
          <w:rFonts w:eastAsiaTheme="minorHAnsi" w:cs="Arial"/>
          <w:iCs/>
        </w:rPr>
      </w:pPr>
    </w:p>
    <w:p w14:paraId="4C989CBA" w14:textId="77777777" w:rsidR="00D93B3A" w:rsidRPr="00D93B3A" w:rsidRDefault="00D93B3A" w:rsidP="005A533D">
      <w:pPr>
        <w:spacing w:before="0" w:after="0" w:line="360" w:lineRule="auto"/>
        <w:rPr>
          <w:rFonts w:eastAsiaTheme="minorHAnsi" w:cs="Arial"/>
          <w:b/>
          <w:bCs/>
          <w:iCs/>
        </w:rPr>
      </w:pPr>
      <w:r w:rsidRPr="00D93B3A">
        <w:rPr>
          <w:rFonts w:eastAsiaTheme="minorHAnsi" w:cs="Arial"/>
          <w:b/>
          <w:bCs/>
          <w:iCs/>
        </w:rPr>
        <w:t>Pytanie 1:</w:t>
      </w:r>
    </w:p>
    <w:p w14:paraId="6E43CBA5" w14:textId="77777777" w:rsidR="00A12F98" w:rsidRPr="00A12F98" w:rsidRDefault="00A12F98" w:rsidP="00A12F98">
      <w:pPr>
        <w:spacing w:before="0" w:after="0" w:line="240" w:lineRule="auto"/>
        <w:jc w:val="left"/>
        <w:rPr>
          <w:rFonts w:ascii="Calibri" w:hAnsi="Calibri" w:cs="Calibri"/>
          <w:color w:val="000000"/>
          <w:sz w:val="24"/>
          <w:szCs w:val="24"/>
          <w:lang w:eastAsia="pl-PL"/>
        </w:rPr>
      </w:pPr>
      <w:r w:rsidRPr="00A12F98">
        <w:rPr>
          <w:rFonts w:ascii="Calibri" w:hAnsi="Calibri" w:cs="Calibri"/>
          <w:color w:val="000000"/>
          <w:sz w:val="24"/>
          <w:szCs w:val="24"/>
          <w:lang w:eastAsia="pl-PL"/>
        </w:rPr>
        <w:t xml:space="preserve">w zawiązku z zapytaniem ofertowym na usługi </w:t>
      </w:r>
      <w:proofErr w:type="spellStart"/>
      <w:r w:rsidRPr="00A12F98">
        <w:rPr>
          <w:rFonts w:ascii="Calibri" w:hAnsi="Calibri" w:cs="Calibri"/>
          <w:color w:val="000000"/>
          <w:sz w:val="24"/>
          <w:szCs w:val="24"/>
          <w:lang w:eastAsia="pl-PL"/>
        </w:rPr>
        <w:t>informacyjno</w:t>
      </w:r>
      <w:proofErr w:type="spellEnd"/>
      <w:r w:rsidRPr="00A12F98">
        <w:rPr>
          <w:rFonts w:ascii="Calibri" w:hAnsi="Calibri" w:cs="Calibri"/>
          <w:color w:val="000000"/>
          <w:sz w:val="24"/>
          <w:szCs w:val="24"/>
          <w:lang w:eastAsia="pl-PL"/>
        </w:rPr>
        <w:t xml:space="preserve"> – promocyjne dla projektu: „Digitalizacja zasobów będących w posiadaniu Polskiego Wydawnictwa Muzycznego”, bardzo proszę o doprecyzowanie czy w formularzu cenowym w pozycji 1, ilość 2 oznacza, że wycena dotyczy 2 spotów wideo i 2 spotów audio, czy 1 spotu wideo i 1 spotu audio?</w:t>
      </w:r>
    </w:p>
    <w:p w14:paraId="4FC8E991" w14:textId="77777777" w:rsidR="0083075F" w:rsidRPr="00D93B3A" w:rsidRDefault="0083075F" w:rsidP="005A533D">
      <w:pPr>
        <w:autoSpaceDE w:val="0"/>
        <w:autoSpaceDN w:val="0"/>
        <w:adjustRightInd w:val="0"/>
        <w:spacing w:before="0" w:after="0" w:line="360" w:lineRule="auto"/>
        <w:jc w:val="left"/>
        <w:rPr>
          <w:rFonts w:eastAsiaTheme="minorHAnsi" w:cs="Arial"/>
          <w:iCs/>
        </w:rPr>
      </w:pPr>
    </w:p>
    <w:p w14:paraId="2702788D" w14:textId="1ADBEE4B" w:rsidR="00D93B3A" w:rsidRPr="00A12F98" w:rsidRDefault="00D93B3A" w:rsidP="005A533D">
      <w:pPr>
        <w:autoSpaceDE w:val="0"/>
        <w:autoSpaceDN w:val="0"/>
        <w:adjustRightInd w:val="0"/>
        <w:spacing w:before="0" w:after="0" w:line="360" w:lineRule="auto"/>
        <w:jc w:val="left"/>
        <w:rPr>
          <w:rFonts w:eastAsiaTheme="minorHAnsi" w:cs="Arial"/>
          <w:b/>
          <w:bCs/>
          <w:iCs/>
          <w:u w:val="single"/>
        </w:rPr>
      </w:pPr>
      <w:r w:rsidRPr="00A12F98">
        <w:rPr>
          <w:rFonts w:eastAsiaTheme="minorHAnsi" w:cs="Arial"/>
          <w:b/>
          <w:bCs/>
          <w:iCs/>
          <w:u w:val="single"/>
        </w:rPr>
        <w:t>Odpowiedź 1:</w:t>
      </w:r>
    </w:p>
    <w:p w14:paraId="775E1062" w14:textId="6E9095E3" w:rsidR="00F458A8" w:rsidRDefault="00A12F98" w:rsidP="005A533D">
      <w:pPr>
        <w:spacing w:before="0"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1 spot audio i 1 spot wideo</w:t>
      </w:r>
    </w:p>
    <w:p w14:paraId="3BD32418" w14:textId="2E1C85A9" w:rsidR="00A12F98" w:rsidRDefault="00A12F98" w:rsidP="005A533D">
      <w:pPr>
        <w:spacing w:before="0" w:after="0" w:line="360" w:lineRule="auto"/>
        <w:rPr>
          <w:rFonts w:ascii="Helvetica" w:hAnsi="Helvetica" w:cs="Helvetica"/>
        </w:rPr>
      </w:pPr>
    </w:p>
    <w:p w14:paraId="17406F2D" w14:textId="5FFC6896" w:rsidR="00A12F98" w:rsidRDefault="00A12F98" w:rsidP="005A533D">
      <w:pPr>
        <w:spacing w:before="0" w:after="0" w:line="360" w:lineRule="auto"/>
        <w:rPr>
          <w:rFonts w:cs="Arial"/>
          <w:iCs/>
        </w:rPr>
      </w:pPr>
    </w:p>
    <w:p w14:paraId="7A15C8E4" w14:textId="77777777" w:rsidR="002C4498" w:rsidRDefault="002C4498" w:rsidP="005A533D">
      <w:pPr>
        <w:spacing w:before="0" w:after="0" w:line="360" w:lineRule="auto"/>
        <w:ind w:left="4956" w:firstLine="708"/>
        <w:rPr>
          <w:rFonts w:cs="Arial"/>
          <w:iCs/>
        </w:rPr>
      </w:pPr>
    </w:p>
    <w:p w14:paraId="77F49A57" w14:textId="50CA6213" w:rsidR="002C4498" w:rsidRDefault="00A12F98" w:rsidP="005A533D">
      <w:pPr>
        <w:spacing w:before="0" w:after="0" w:line="360" w:lineRule="auto"/>
        <w:rPr>
          <w:rFonts w:cs="Arial"/>
          <w:iCs/>
        </w:rPr>
      </w:pPr>
      <w:r>
        <w:rPr>
          <w:rFonts w:cs="Arial"/>
          <w:iCs/>
        </w:rPr>
        <w:t>Powyższa odpowiedź jest wiążąca.</w:t>
      </w:r>
      <w:bookmarkStart w:id="0" w:name="_GoBack"/>
      <w:bookmarkEnd w:id="0"/>
    </w:p>
    <w:p w14:paraId="7C3FFFBC" w14:textId="3E42D019" w:rsidR="002C4498" w:rsidRDefault="002C4498" w:rsidP="005A533D">
      <w:pPr>
        <w:spacing w:before="0" w:after="0" w:line="360" w:lineRule="auto"/>
        <w:rPr>
          <w:rFonts w:cs="Arial"/>
          <w:iCs/>
        </w:rPr>
      </w:pPr>
    </w:p>
    <w:p w14:paraId="24363237" w14:textId="4E31275F" w:rsidR="002C4498" w:rsidRDefault="002C4498" w:rsidP="005A533D">
      <w:pPr>
        <w:spacing w:before="0" w:after="0" w:line="360" w:lineRule="auto"/>
        <w:rPr>
          <w:rFonts w:cs="Arial"/>
          <w:iCs/>
        </w:rPr>
      </w:pPr>
    </w:p>
    <w:p w14:paraId="4EC0349D" w14:textId="3EAF415A" w:rsidR="002C4498" w:rsidRDefault="002C4498" w:rsidP="005A533D">
      <w:pPr>
        <w:spacing w:before="0" w:after="0" w:line="360" w:lineRule="auto"/>
        <w:rPr>
          <w:rFonts w:cs="Arial"/>
          <w:iCs/>
        </w:rPr>
      </w:pPr>
    </w:p>
    <w:p w14:paraId="1D8E97C6" w14:textId="77777777" w:rsidR="002C4498" w:rsidRDefault="002C4498" w:rsidP="005A533D">
      <w:pPr>
        <w:spacing w:before="0" w:after="0" w:line="360" w:lineRule="auto"/>
        <w:rPr>
          <w:rFonts w:cs="Arial"/>
          <w:iCs/>
        </w:rPr>
      </w:pPr>
    </w:p>
    <w:p w14:paraId="646AFD20" w14:textId="3A283D64" w:rsidR="002C4498" w:rsidRPr="00D93B3A" w:rsidRDefault="002C4498" w:rsidP="005A533D">
      <w:pPr>
        <w:spacing w:before="0" w:after="0" w:line="360" w:lineRule="auto"/>
        <w:rPr>
          <w:rFonts w:cs="Arial"/>
          <w:iCs/>
        </w:rPr>
      </w:pPr>
    </w:p>
    <w:sectPr w:rsidR="002C4498" w:rsidRPr="00D93B3A" w:rsidSect="00892DE2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2DA1A" w14:textId="77777777" w:rsidR="00625D2A" w:rsidRDefault="00625D2A" w:rsidP="00C74CB9">
      <w:pPr>
        <w:spacing w:before="0" w:after="0" w:line="240" w:lineRule="auto"/>
      </w:pPr>
      <w:r>
        <w:separator/>
      </w:r>
    </w:p>
  </w:endnote>
  <w:endnote w:type="continuationSeparator" w:id="0">
    <w:p w14:paraId="21E406A8" w14:textId="77777777" w:rsidR="00625D2A" w:rsidRDefault="00625D2A" w:rsidP="00C74CB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4339279"/>
      <w:docPartObj>
        <w:docPartGallery w:val="Page Numbers (Bottom of Page)"/>
        <w:docPartUnique/>
      </w:docPartObj>
    </w:sdtPr>
    <w:sdtEndPr/>
    <w:sdtContent>
      <w:p w14:paraId="5C2A8AE7" w14:textId="77777777" w:rsidR="00F74946" w:rsidRDefault="00F749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2C2">
          <w:rPr>
            <w:noProof/>
          </w:rPr>
          <w:t>2</w:t>
        </w:r>
        <w:r>
          <w:fldChar w:fldCharType="end"/>
        </w:r>
      </w:p>
    </w:sdtContent>
  </w:sdt>
  <w:p w14:paraId="671FA046" w14:textId="77777777" w:rsidR="00F74946" w:rsidRDefault="00F749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86604" w14:textId="77777777" w:rsidR="00625D2A" w:rsidRDefault="00625D2A" w:rsidP="00C74CB9">
      <w:pPr>
        <w:spacing w:before="0" w:after="0" w:line="240" w:lineRule="auto"/>
      </w:pPr>
      <w:r>
        <w:separator/>
      </w:r>
    </w:p>
  </w:footnote>
  <w:footnote w:type="continuationSeparator" w:id="0">
    <w:p w14:paraId="4159177C" w14:textId="77777777" w:rsidR="00625D2A" w:rsidRDefault="00625D2A" w:rsidP="00C74CB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B4E24" w14:textId="77777777" w:rsidR="00C74CB9" w:rsidRDefault="00C74CB9" w:rsidP="00C74CB9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BC00E07" wp14:editId="11E71530">
          <wp:simplePos x="0" y="0"/>
          <wp:positionH relativeFrom="column">
            <wp:posOffset>936625</wp:posOffset>
          </wp:positionH>
          <wp:positionV relativeFrom="paragraph">
            <wp:posOffset>-235585</wp:posOffset>
          </wp:positionV>
          <wp:extent cx="3786505" cy="1004570"/>
          <wp:effectExtent l="0" t="0" r="4445" b="5080"/>
          <wp:wrapTopAndBottom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6505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ED50CB14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A96C36E2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13"/>
    <w:multiLevelType w:val="multilevel"/>
    <w:tmpl w:val="00000013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F07452"/>
    <w:multiLevelType w:val="hybridMultilevel"/>
    <w:tmpl w:val="BF96977C"/>
    <w:lvl w:ilvl="0" w:tplc="2BF6F5B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03336DBB"/>
    <w:multiLevelType w:val="hybridMultilevel"/>
    <w:tmpl w:val="EEBAD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819EE"/>
    <w:multiLevelType w:val="hybridMultilevel"/>
    <w:tmpl w:val="F00C88D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026CE3"/>
    <w:multiLevelType w:val="hybridMultilevel"/>
    <w:tmpl w:val="F558E664"/>
    <w:lvl w:ilvl="0" w:tplc="28F0CF8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F81A7B"/>
    <w:multiLevelType w:val="hybridMultilevel"/>
    <w:tmpl w:val="0EBEF5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394730"/>
    <w:multiLevelType w:val="multilevel"/>
    <w:tmpl w:val="F162D7F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Nagwek2"/>
      <w:lvlText w:val="%2.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6405C24"/>
    <w:multiLevelType w:val="hybridMultilevel"/>
    <w:tmpl w:val="1916C1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620B1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750659D"/>
    <w:multiLevelType w:val="hybridMultilevel"/>
    <w:tmpl w:val="E506D9EA"/>
    <w:lvl w:ilvl="0" w:tplc="04150011">
      <w:start w:val="1"/>
      <w:numFmt w:val="decimal"/>
      <w:lvlText w:val="%1)"/>
      <w:lvlJc w:val="left"/>
      <w:pPr>
        <w:ind w:left="1853" w:hanging="360"/>
      </w:pPr>
    </w:lvl>
    <w:lvl w:ilvl="1" w:tplc="04150019" w:tentative="1">
      <w:start w:val="1"/>
      <w:numFmt w:val="lowerLetter"/>
      <w:lvlText w:val="%2."/>
      <w:lvlJc w:val="left"/>
      <w:pPr>
        <w:ind w:left="2573" w:hanging="360"/>
      </w:pPr>
    </w:lvl>
    <w:lvl w:ilvl="2" w:tplc="0415001B" w:tentative="1">
      <w:start w:val="1"/>
      <w:numFmt w:val="lowerRoman"/>
      <w:lvlText w:val="%3."/>
      <w:lvlJc w:val="right"/>
      <w:pPr>
        <w:ind w:left="3293" w:hanging="180"/>
      </w:pPr>
    </w:lvl>
    <w:lvl w:ilvl="3" w:tplc="0415000F" w:tentative="1">
      <w:start w:val="1"/>
      <w:numFmt w:val="decimal"/>
      <w:lvlText w:val="%4."/>
      <w:lvlJc w:val="left"/>
      <w:pPr>
        <w:ind w:left="4013" w:hanging="360"/>
      </w:pPr>
    </w:lvl>
    <w:lvl w:ilvl="4" w:tplc="04150019" w:tentative="1">
      <w:start w:val="1"/>
      <w:numFmt w:val="lowerLetter"/>
      <w:lvlText w:val="%5."/>
      <w:lvlJc w:val="left"/>
      <w:pPr>
        <w:ind w:left="4733" w:hanging="360"/>
      </w:pPr>
    </w:lvl>
    <w:lvl w:ilvl="5" w:tplc="0415001B" w:tentative="1">
      <w:start w:val="1"/>
      <w:numFmt w:val="lowerRoman"/>
      <w:lvlText w:val="%6."/>
      <w:lvlJc w:val="right"/>
      <w:pPr>
        <w:ind w:left="5453" w:hanging="180"/>
      </w:pPr>
    </w:lvl>
    <w:lvl w:ilvl="6" w:tplc="0415000F" w:tentative="1">
      <w:start w:val="1"/>
      <w:numFmt w:val="decimal"/>
      <w:lvlText w:val="%7."/>
      <w:lvlJc w:val="left"/>
      <w:pPr>
        <w:ind w:left="6173" w:hanging="360"/>
      </w:pPr>
    </w:lvl>
    <w:lvl w:ilvl="7" w:tplc="04150019" w:tentative="1">
      <w:start w:val="1"/>
      <w:numFmt w:val="lowerLetter"/>
      <w:lvlText w:val="%8."/>
      <w:lvlJc w:val="left"/>
      <w:pPr>
        <w:ind w:left="6893" w:hanging="360"/>
      </w:pPr>
    </w:lvl>
    <w:lvl w:ilvl="8" w:tplc="0415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13" w15:restartNumberingAfterBreak="0">
    <w:nsid w:val="27A75907"/>
    <w:multiLevelType w:val="hybridMultilevel"/>
    <w:tmpl w:val="0236165A"/>
    <w:lvl w:ilvl="0" w:tplc="DB1A009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053B37"/>
    <w:multiLevelType w:val="hybridMultilevel"/>
    <w:tmpl w:val="F808E448"/>
    <w:lvl w:ilvl="0" w:tplc="04150017">
      <w:start w:val="1"/>
      <w:numFmt w:val="lowerLetter"/>
      <w:lvlText w:val="%1)"/>
      <w:lvlJc w:val="left"/>
      <w:pPr>
        <w:ind w:left="13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15" w15:restartNumberingAfterBreak="0">
    <w:nsid w:val="3A063812"/>
    <w:multiLevelType w:val="hybridMultilevel"/>
    <w:tmpl w:val="537E9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43161"/>
    <w:multiLevelType w:val="hybridMultilevel"/>
    <w:tmpl w:val="26DC30C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681D8E"/>
    <w:multiLevelType w:val="hybridMultilevel"/>
    <w:tmpl w:val="F108502E"/>
    <w:lvl w:ilvl="0" w:tplc="0BFC2C02">
      <w:start w:val="1"/>
      <w:numFmt w:val="bullet"/>
      <w:pStyle w:val="ListBullet1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533816D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9B75AB"/>
    <w:multiLevelType w:val="multilevel"/>
    <w:tmpl w:val="02305220"/>
    <w:lvl w:ilvl="0">
      <w:start w:val="1"/>
      <w:numFmt w:val="decimal"/>
      <w:pStyle w:val="number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2"/>
      </w:pPr>
    </w:lvl>
    <w:lvl w:ilvl="3">
      <w:start w:val="1"/>
      <w:numFmt w:val="decimal"/>
      <w:lvlText w:val="%1.%2.%3.%4."/>
      <w:lvlJc w:val="left"/>
      <w:pPr>
        <w:tabs>
          <w:tab w:val="num" w:pos="1944"/>
        </w:tabs>
        <w:ind w:left="1944" w:hanging="720"/>
      </w:pPr>
    </w:lvl>
    <w:lvl w:ilvl="4">
      <w:start w:val="1"/>
      <w:numFmt w:val="decimal"/>
      <w:lvlText w:val="%1.%2.%3.%4.%5."/>
      <w:lvlJc w:val="left"/>
      <w:pPr>
        <w:tabs>
          <w:tab w:val="num" w:pos="2448"/>
        </w:tabs>
        <w:ind w:left="2448" w:hanging="720"/>
      </w:pPr>
    </w:lvl>
    <w:lvl w:ilvl="5">
      <w:start w:val="1"/>
      <w:numFmt w:val="decimal"/>
      <w:lvlText w:val="%1.%2.%3.%4.%5.%6."/>
      <w:lvlJc w:val="left"/>
      <w:pPr>
        <w:tabs>
          <w:tab w:val="num" w:pos="3312"/>
        </w:tabs>
        <w:ind w:left="2736" w:hanging="504"/>
      </w:p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240" w:hanging="504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504"/>
      </w:pPr>
    </w:lvl>
    <w:lvl w:ilvl="8">
      <w:start w:val="1"/>
      <w:numFmt w:val="decimal"/>
      <w:lvlText w:val="%1.%2.%3.%4.%5.%6.%7.%8.%9."/>
      <w:lvlJc w:val="left"/>
      <w:pPr>
        <w:tabs>
          <w:tab w:val="num" w:pos="5184"/>
        </w:tabs>
        <w:ind w:left="4320" w:hanging="576"/>
      </w:pPr>
    </w:lvl>
  </w:abstractNum>
  <w:abstractNum w:abstractNumId="19" w15:restartNumberingAfterBreak="0">
    <w:nsid w:val="55C47626"/>
    <w:multiLevelType w:val="hybridMultilevel"/>
    <w:tmpl w:val="F580C4EA"/>
    <w:lvl w:ilvl="0" w:tplc="013A7A1E">
      <w:start w:val="1"/>
      <w:numFmt w:val="decimal"/>
      <w:lvlText w:val="%1)"/>
      <w:lvlJc w:val="left"/>
      <w:pPr>
        <w:ind w:left="1353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64931FE6"/>
    <w:multiLevelType w:val="hybridMultilevel"/>
    <w:tmpl w:val="533A3EF4"/>
    <w:lvl w:ilvl="0" w:tplc="6172B1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3A72574"/>
    <w:multiLevelType w:val="hybridMultilevel"/>
    <w:tmpl w:val="345ACF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E84BD4"/>
    <w:multiLevelType w:val="hybridMultilevel"/>
    <w:tmpl w:val="E0420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7"/>
  </w:num>
  <w:num w:numId="7">
    <w:abstractNumId w:val="14"/>
  </w:num>
  <w:num w:numId="8">
    <w:abstractNumId w:val="3"/>
  </w:num>
  <w:num w:numId="9">
    <w:abstractNumId w:val="8"/>
  </w:num>
  <w:num w:numId="10">
    <w:abstractNumId w:val="19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6"/>
  </w:num>
  <w:num w:numId="14">
    <w:abstractNumId w:val="5"/>
  </w:num>
  <w:num w:numId="15">
    <w:abstractNumId w:val="12"/>
  </w:num>
  <w:num w:numId="16">
    <w:abstractNumId w:val="22"/>
  </w:num>
  <w:num w:numId="17">
    <w:abstractNumId w:val="15"/>
  </w:num>
  <w:num w:numId="18">
    <w:abstractNumId w:val="10"/>
  </w:num>
  <w:num w:numId="19">
    <w:abstractNumId w:val="16"/>
  </w:num>
  <w:num w:numId="20">
    <w:abstractNumId w:val="4"/>
  </w:num>
  <w:num w:numId="21">
    <w:abstractNumId w:val="11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CB9"/>
    <w:rsid w:val="00013F88"/>
    <w:rsid w:val="00092C7A"/>
    <w:rsid w:val="000B050B"/>
    <w:rsid w:val="000B175B"/>
    <w:rsid w:val="000E54BC"/>
    <w:rsid w:val="00121F99"/>
    <w:rsid w:val="00144058"/>
    <w:rsid w:val="0015449E"/>
    <w:rsid w:val="001A06F1"/>
    <w:rsid w:val="001D56D6"/>
    <w:rsid w:val="001E5E0C"/>
    <w:rsid w:val="00212B4A"/>
    <w:rsid w:val="00275088"/>
    <w:rsid w:val="0028682E"/>
    <w:rsid w:val="002C4498"/>
    <w:rsid w:val="002E06B3"/>
    <w:rsid w:val="002E3181"/>
    <w:rsid w:val="003252DE"/>
    <w:rsid w:val="003272C2"/>
    <w:rsid w:val="00334790"/>
    <w:rsid w:val="00340564"/>
    <w:rsid w:val="00364BEA"/>
    <w:rsid w:val="003660E3"/>
    <w:rsid w:val="003C20D0"/>
    <w:rsid w:val="003D75B7"/>
    <w:rsid w:val="00416E0A"/>
    <w:rsid w:val="00511523"/>
    <w:rsid w:val="00523795"/>
    <w:rsid w:val="00524F8E"/>
    <w:rsid w:val="005267C5"/>
    <w:rsid w:val="0054341E"/>
    <w:rsid w:val="005454CD"/>
    <w:rsid w:val="00562DF6"/>
    <w:rsid w:val="00587B4C"/>
    <w:rsid w:val="005A533D"/>
    <w:rsid w:val="005E4D8F"/>
    <w:rsid w:val="005F0CB0"/>
    <w:rsid w:val="006112AD"/>
    <w:rsid w:val="00614AD2"/>
    <w:rsid w:val="00625D2A"/>
    <w:rsid w:val="00635350"/>
    <w:rsid w:val="00663FB3"/>
    <w:rsid w:val="006D417E"/>
    <w:rsid w:val="006E7DE2"/>
    <w:rsid w:val="00724A4C"/>
    <w:rsid w:val="00735905"/>
    <w:rsid w:val="00737F67"/>
    <w:rsid w:val="00764DD9"/>
    <w:rsid w:val="00765C9C"/>
    <w:rsid w:val="00773DBF"/>
    <w:rsid w:val="007D2A92"/>
    <w:rsid w:val="007E30A8"/>
    <w:rsid w:val="0083075F"/>
    <w:rsid w:val="0088178C"/>
    <w:rsid w:val="00892DE2"/>
    <w:rsid w:val="00893D7C"/>
    <w:rsid w:val="008A475F"/>
    <w:rsid w:val="008E3E89"/>
    <w:rsid w:val="00901AC0"/>
    <w:rsid w:val="0094486D"/>
    <w:rsid w:val="00970DD1"/>
    <w:rsid w:val="00982C30"/>
    <w:rsid w:val="0099358E"/>
    <w:rsid w:val="009A00C9"/>
    <w:rsid w:val="009D1648"/>
    <w:rsid w:val="00A048DE"/>
    <w:rsid w:val="00A12F98"/>
    <w:rsid w:val="00AB14E5"/>
    <w:rsid w:val="00AB6C6F"/>
    <w:rsid w:val="00AC1C8B"/>
    <w:rsid w:val="00AC3B84"/>
    <w:rsid w:val="00AD3A78"/>
    <w:rsid w:val="00B07D32"/>
    <w:rsid w:val="00B11494"/>
    <w:rsid w:val="00B3222D"/>
    <w:rsid w:val="00B46A54"/>
    <w:rsid w:val="00B46D8B"/>
    <w:rsid w:val="00B57B2C"/>
    <w:rsid w:val="00B726D9"/>
    <w:rsid w:val="00BC5EF4"/>
    <w:rsid w:val="00BF4557"/>
    <w:rsid w:val="00C25185"/>
    <w:rsid w:val="00C510BB"/>
    <w:rsid w:val="00C61424"/>
    <w:rsid w:val="00C7091B"/>
    <w:rsid w:val="00C74CB9"/>
    <w:rsid w:val="00CA175D"/>
    <w:rsid w:val="00CD0C5A"/>
    <w:rsid w:val="00D02C8A"/>
    <w:rsid w:val="00D15E96"/>
    <w:rsid w:val="00D86F98"/>
    <w:rsid w:val="00D93B3A"/>
    <w:rsid w:val="00D97245"/>
    <w:rsid w:val="00DE31BF"/>
    <w:rsid w:val="00E15F2C"/>
    <w:rsid w:val="00EA666D"/>
    <w:rsid w:val="00EA6EC6"/>
    <w:rsid w:val="00ED3F37"/>
    <w:rsid w:val="00EE4107"/>
    <w:rsid w:val="00F458A8"/>
    <w:rsid w:val="00F65B35"/>
    <w:rsid w:val="00F65D83"/>
    <w:rsid w:val="00F70F7B"/>
    <w:rsid w:val="00F73B1C"/>
    <w:rsid w:val="00F74946"/>
    <w:rsid w:val="00F9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3B95F"/>
  <w15:docId w15:val="{0CAECEAA-13B9-4375-837E-AF4B384F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CB9"/>
    <w:pPr>
      <w:spacing w:before="120" w:after="120" w:line="300" w:lineRule="auto"/>
      <w:jc w:val="both"/>
    </w:pPr>
    <w:rPr>
      <w:rFonts w:ascii="Arial" w:eastAsia="Times New Roman" w:hAnsi="Arial" w:cs="Verdana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C74CB9"/>
    <w:pPr>
      <w:keepNext/>
      <w:pageBreakBefore/>
      <w:numPr>
        <w:numId w:val="1"/>
      </w:numPr>
      <w:spacing w:before="240" w:after="240"/>
      <w:outlineLvl w:val="0"/>
    </w:pPr>
    <w:rPr>
      <w:b/>
      <w:bCs/>
      <w:kern w:val="32"/>
      <w:sz w:val="26"/>
      <w:szCs w:val="26"/>
    </w:rPr>
  </w:style>
  <w:style w:type="paragraph" w:styleId="Nagwek2">
    <w:name w:val="heading 2"/>
    <w:basedOn w:val="Normalny"/>
    <w:next w:val="Normalny"/>
    <w:link w:val="Nagwek2Znak"/>
    <w:qFormat/>
    <w:rsid w:val="00C74CB9"/>
    <w:pPr>
      <w:keepNext/>
      <w:numPr>
        <w:ilvl w:val="1"/>
        <w:numId w:val="1"/>
      </w:numPr>
      <w:spacing w:before="240" w:after="24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74CB9"/>
    <w:pPr>
      <w:keepNext/>
      <w:numPr>
        <w:ilvl w:val="2"/>
        <w:numId w:val="1"/>
      </w:numPr>
      <w:spacing w:before="240" w:after="240"/>
      <w:outlineLvl w:val="2"/>
    </w:pPr>
    <w:rPr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74CB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74CB9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74CB9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74CB9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74CB9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74CB9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4CB9"/>
    <w:rPr>
      <w:rFonts w:ascii="Arial" w:eastAsia="Times New Roman" w:hAnsi="Arial" w:cs="Verdana"/>
      <w:b/>
      <w:bCs/>
      <w:kern w:val="32"/>
      <w:sz w:val="26"/>
      <w:szCs w:val="26"/>
    </w:rPr>
  </w:style>
  <w:style w:type="character" w:customStyle="1" w:styleId="Nagwek2Znak">
    <w:name w:val="Nagłówek 2 Znak"/>
    <w:basedOn w:val="Domylnaczcionkaakapitu"/>
    <w:link w:val="Nagwek2"/>
    <w:rsid w:val="00C74CB9"/>
    <w:rPr>
      <w:rFonts w:ascii="Arial" w:eastAsia="Times New Roman" w:hAnsi="Arial" w:cs="Verdana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C74CB9"/>
    <w:rPr>
      <w:rFonts w:ascii="Arial" w:eastAsia="Times New Roman" w:hAnsi="Arial" w:cs="Verdana"/>
      <w:b/>
      <w:bCs/>
    </w:rPr>
  </w:style>
  <w:style w:type="character" w:customStyle="1" w:styleId="Nagwek4Znak">
    <w:name w:val="Nagłówek 4 Znak"/>
    <w:basedOn w:val="Domylnaczcionkaakapitu"/>
    <w:link w:val="Nagwek4"/>
    <w:uiPriority w:val="99"/>
    <w:rsid w:val="00C74CB9"/>
    <w:rPr>
      <w:rFonts w:ascii="Calibri" w:eastAsia="Times New Roman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C74CB9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C74CB9"/>
    <w:rPr>
      <w:rFonts w:ascii="Calibri" w:eastAsia="Times New Roman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rsid w:val="00C74CB9"/>
    <w:rPr>
      <w:rFonts w:ascii="Calibri" w:eastAsia="Times New Roman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C74CB9"/>
    <w:rPr>
      <w:rFonts w:ascii="Calibri" w:eastAsia="Times New Roman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C74CB9"/>
    <w:rPr>
      <w:rFonts w:ascii="Cambria" w:eastAsia="Times New Roman" w:hAnsi="Cambria" w:cs="Cambria"/>
    </w:rPr>
  </w:style>
  <w:style w:type="paragraph" w:styleId="NormalnyWeb">
    <w:name w:val="Normal (Web)"/>
    <w:basedOn w:val="Normalny"/>
    <w:uiPriority w:val="99"/>
    <w:rsid w:val="00C74CB9"/>
    <w:pPr>
      <w:spacing w:before="100" w:beforeAutospacing="1" w:after="100" w:afterAutospacing="1" w:line="240" w:lineRule="auto"/>
      <w:jc w:val="left"/>
    </w:pPr>
    <w:rPr>
      <w:rFonts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C74C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4CB9"/>
    <w:rPr>
      <w:rFonts w:ascii="Arial" w:eastAsia="Times New Roman" w:hAnsi="Arial" w:cs="Verdana"/>
      <w:sz w:val="20"/>
      <w:szCs w:val="20"/>
    </w:rPr>
  </w:style>
  <w:style w:type="paragraph" w:customStyle="1" w:styleId="Tabletext">
    <w:name w:val="Tabletext"/>
    <w:basedOn w:val="Normalny"/>
    <w:rsid w:val="00C74CB9"/>
    <w:pPr>
      <w:keepLines/>
      <w:widowControl w:val="0"/>
      <w:spacing w:after="60" w:line="240" w:lineRule="auto"/>
      <w:jc w:val="left"/>
    </w:pPr>
    <w:rPr>
      <w:rFonts w:cs="Times New Roman"/>
      <w:b/>
      <w:bCs/>
    </w:rPr>
  </w:style>
  <w:style w:type="paragraph" w:customStyle="1" w:styleId="ListBullet1">
    <w:name w:val="List Bullet 1"/>
    <w:basedOn w:val="Normalny"/>
    <w:rsid w:val="00C74CB9"/>
    <w:pPr>
      <w:numPr>
        <w:numId w:val="2"/>
      </w:numPr>
      <w:spacing w:before="0" w:after="0" w:line="240" w:lineRule="auto"/>
      <w:jc w:val="left"/>
    </w:pPr>
    <w:rPr>
      <w:rFonts w:cs="Times New Roman"/>
      <w:szCs w:val="24"/>
      <w:lang w:val="en-US"/>
    </w:rPr>
  </w:style>
  <w:style w:type="paragraph" w:customStyle="1" w:styleId="numbering1">
    <w:name w:val="numbering 1"/>
    <w:basedOn w:val="Normalny"/>
    <w:rsid w:val="00C74CB9"/>
    <w:pPr>
      <w:keepNext/>
      <w:numPr>
        <w:numId w:val="3"/>
      </w:numPr>
      <w:spacing w:before="60" w:after="60" w:line="240" w:lineRule="auto"/>
      <w:jc w:val="left"/>
    </w:pPr>
    <w:rPr>
      <w:rFonts w:cs="Times New Roman"/>
      <w:iCs/>
      <w:szCs w:val="24"/>
    </w:rPr>
  </w:style>
  <w:style w:type="paragraph" w:styleId="Stopka">
    <w:name w:val="footer"/>
    <w:basedOn w:val="Normalny"/>
    <w:link w:val="StopkaZnak"/>
    <w:uiPriority w:val="99"/>
    <w:unhideWhenUsed/>
    <w:rsid w:val="00C74CB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CB9"/>
    <w:rPr>
      <w:rFonts w:ascii="Arial" w:eastAsia="Times New Roman" w:hAnsi="Arial" w:cs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CB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CB9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6112AD"/>
    <w:pPr>
      <w:ind w:left="720"/>
      <w:contextualSpacing/>
    </w:pPr>
  </w:style>
  <w:style w:type="paragraph" w:styleId="Zwykytekst">
    <w:name w:val="Plain Text"/>
    <w:basedOn w:val="Normalny"/>
    <w:link w:val="ZwykytekstZnak"/>
    <w:rsid w:val="00892DE2"/>
    <w:pPr>
      <w:spacing w:before="0" w:after="0" w:line="240" w:lineRule="auto"/>
      <w:jc w:val="left"/>
    </w:pPr>
    <w:rPr>
      <w:rFonts w:ascii="Courier New" w:hAnsi="Courier New" w:cs="Times New Roman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92DE2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92DE2"/>
    <w:rPr>
      <w:color w:val="0000FF"/>
      <w:u w:val="single"/>
    </w:rPr>
  </w:style>
  <w:style w:type="paragraph" w:customStyle="1" w:styleId="SIWZ">
    <w:name w:val="SIWZ"/>
    <w:basedOn w:val="Normalny"/>
    <w:link w:val="SIWZZnak"/>
    <w:qFormat/>
    <w:rsid w:val="00892DE2"/>
    <w:pPr>
      <w:spacing w:before="0" w:after="0" w:line="240" w:lineRule="auto"/>
      <w:jc w:val="left"/>
    </w:pPr>
    <w:rPr>
      <w:rFonts w:ascii="Cambria" w:hAnsi="Cambria" w:cs="Times New Roman"/>
      <w:b/>
      <w:sz w:val="24"/>
      <w:szCs w:val="24"/>
      <w:lang w:val="x-none" w:eastAsia="x-none"/>
    </w:rPr>
  </w:style>
  <w:style w:type="character" w:customStyle="1" w:styleId="SIWZZnak">
    <w:name w:val="SIWZ Znak"/>
    <w:link w:val="SIWZ"/>
    <w:rsid w:val="00892DE2"/>
    <w:rPr>
      <w:rFonts w:ascii="Cambria" w:eastAsia="Times New Roman" w:hAnsi="Cambria" w:cs="Times New Roman"/>
      <w:b/>
      <w:sz w:val="24"/>
      <w:szCs w:val="24"/>
      <w:lang w:val="x-none" w:eastAsia="x-none"/>
    </w:rPr>
  </w:style>
  <w:style w:type="paragraph" w:customStyle="1" w:styleId="pkt">
    <w:name w:val="pkt"/>
    <w:basedOn w:val="Normalny"/>
    <w:link w:val="pktZnak"/>
    <w:rsid w:val="00892DE2"/>
    <w:pPr>
      <w:spacing w:before="60" w:after="60" w:line="240" w:lineRule="auto"/>
      <w:ind w:left="851" w:hanging="295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rsid w:val="00892D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link w:val="ustZnak"/>
    <w:rsid w:val="00892DE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tZnak">
    <w:name w:val="ust Znak"/>
    <w:link w:val="ust"/>
    <w:locked/>
    <w:rsid w:val="00892D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F74946"/>
    <w:pPr>
      <w:spacing w:before="0" w:after="0" w:line="240" w:lineRule="auto"/>
      <w:jc w:val="center"/>
    </w:pPr>
    <w:rPr>
      <w:rFonts w:cs="Arial"/>
      <w:b/>
      <w:bCs/>
      <w:spacing w:val="76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74946"/>
    <w:rPr>
      <w:rFonts w:ascii="Arial" w:eastAsia="Times New Roman" w:hAnsi="Arial" w:cs="Arial"/>
      <w:b/>
      <w:bCs/>
      <w:spacing w:val="76"/>
      <w:sz w:val="24"/>
      <w:szCs w:val="24"/>
      <w:lang w:eastAsia="pl-PL"/>
    </w:rPr>
  </w:style>
  <w:style w:type="paragraph" w:customStyle="1" w:styleId="tytu0">
    <w:name w:val="tytuł"/>
    <w:basedOn w:val="Normalny"/>
    <w:rsid w:val="00F74946"/>
    <w:pPr>
      <w:keepNext/>
      <w:suppressLineNumbers/>
      <w:spacing w:before="60" w:after="6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275088"/>
    <w:pPr>
      <w:suppressAutoHyphens/>
      <w:spacing w:before="0" w:after="0" w:line="240" w:lineRule="auto"/>
      <w:ind w:left="720"/>
      <w:jc w:val="left"/>
    </w:pPr>
    <w:rPr>
      <w:rFonts w:ascii="Calibri" w:eastAsia="Calibri" w:hAnsi="Calibri" w:cs="Calibri"/>
      <w:sz w:val="22"/>
      <w:szCs w:val="22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AC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AC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7E30A8"/>
  </w:style>
  <w:style w:type="paragraph" w:customStyle="1" w:styleId="Nagwek10">
    <w:name w:val="Nagłówek1"/>
    <w:basedOn w:val="Normalny"/>
    <w:next w:val="Tekstpodstawowy"/>
    <w:rsid w:val="007E30A8"/>
    <w:pPr>
      <w:keepNext/>
      <w:widowControl w:val="0"/>
      <w:suppressAutoHyphens/>
      <w:spacing w:before="240" w:line="240" w:lineRule="auto"/>
      <w:jc w:val="left"/>
    </w:pPr>
    <w:rPr>
      <w:rFonts w:eastAsia="Lucida Sans Unicode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7E30A8"/>
    <w:pPr>
      <w:widowControl w:val="0"/>
      <w:suppressAutoHyphens/>
      <w:spacing w:before="0"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30A8"/>
    <w:rPr>
      <w:rFonts w:ascii="Times New Roman" w:eastAsia="Lucida Sans Unicode" w:hAnsi="Times New Roman" w:cs="Times New Roman"/>
      <w:sz w:val="24"/>
      <w:szCs w:val="24"/>
    </w:rPr>
  </w:style>
  <w:style w:type="paragraph" w:styleId="Lista">
    <w:name w:val="List"/>
    <w:basedOn w:val="Tekstpodstawowy"/>
    <w:semiHidden/>
    <w:rsid w:val="007E30A8"/>
    <w:rPr>
      <w:rFonts w:cs="Tahoma"/>
    </w:rPr>
  </w:style>
  <w:style w:type="paragraph" w:customStyle="1" w:styleId="Podpis1">
    <w:name w:val="Podpis1"/>
    <w:basedOn w:val="Normalny"/>
    <w:rsid w:val="007E30A8"/>
    <w:pPr>
      <w:widowControl w:val="0"/>
      <w:suppressLineNumbers/>
      <w:suppressAutoHyphens/>
      <w:spacing w:line="240" w:lineRule="auto"/>
      <w:jc w:val="left"/>
    </w:pPr>
    <w:rPr>
      <w:rFonts w:ascii="Times New Roman" w:eastAsia="Lucida Sans Unicode" w:hAnsi="Times New Roman" w:cs="Tahoma"/>
      <w:i/>
      <w:iCs/>
      <w:sz w:val="24"/>
      <w:szCs w:val="24"/>
    </w:rPr>
  </w:style>
  <w:style w:type="paragraph" w:customStyle="1" w:styleId="Indeks">
    <w:name w:val="Indeks"/>
    <w:basedOn w:val="Normalny"/>
    <w:rsid w:val="007E30A8"/>
    <w:pPr>
      <w:widowControl w:val="0"/>
      <w:suppressLineNumbers/>
      <w:suppressAutoHyphens/>
      <w:spacing w:before="0" w:after="0" w:line="240" w:lineRule="auto"/>
      <w:jc w:val="left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p17">
    <w:name w:val="p17"/>
    <w:basedOn w:val="Normalny"/>
    <w:rsid w:val="007E30A8"/>
    <w:pPr>
      <w:widowControl w:val="0"/>
      <w:tabs>
        <w:tab w:val="left" w:pos="280"/>
        <w:tab w:val="left" w:pos="660"/>
      </w:tabs>
      <w:spacing w:before="0" w:after="0" w:line="280" w:lineRule="atLeast"/>
      <w:ind w:left="720" w:hanging="432"/>
      <w:jc w:val="left"/>
    </w:pPr>
    <w:rPr>
      <w:rFonts w:ascii="Times New Roman" w:hAnsi="Times New Roman" w:cs="Times New Roman"/>
      <w:snapToGrid w:val="0"/>
      <w:sz w:val="24"/>
      <w:lang w:eastAsia="pl-PL"/>
    </w:rPr>
  </w:style>
  <w:style w:type="character" w:styleId="Odwoaniedokomentarza">
    <w:name w:val="annotation reference"/>
    <w:uiPriority w:val="99"/>
    <w:semiHidden/>
    <w:unhideWhenUsed/>
    <w:rsid w:val="007E30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30A8"/>
    <w:pPr>
      <w:widowControl w:val="0"/>
      <w:suppressAutoHyphens/>
      <w:spacing w:before="0" w:after="0" w:line="240" w:lineRule="auto"/>
      <w:jc w:val="left"/>
    </w:pPr>
    <w:rPr>
      <w:rFonts w:ascii="Times New Roman" w:eastAsia="Lucida Sans Unicode" w:hAnsi="Times New Roman" w:cs="Times New Roman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30A8"/>
    <w:rPr>
      <w:rFonts w:ascii="Times New Roman" w:eastAsia="Lucida Sans Unicode" w:hAnsi="Times New Roman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30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30A8"/>
    <w:rPr>
      <w:rFonts w:ascii="Times New Roman" w:eastAsia="Lucida Sans Unicode" w:hAnsi="Times New Roman" w:cs="Times New Roman"/>
      <w:b/>
      <w:bCs/>
      <w:sz w:val="20"/>
      <w:szCs w:val="20"/>
      <w:lang w:val="x-none"/>
    </w:rPr>
  </w:style>
  <w:style w:type="character" w:customStyle="1" w:styleId="AkapitzlistZnak">
    <w:name w:val="Akapit z listą Znak"/>
    <w:link w:val="Akapitzlist"/>
    <w:uiPriority w:val="34"/>
    <w:locked/>
    <w:rsid w:val="007E30A8"/>
    <w:rPr>
      <w:rFonts w:ascii="Arial" w:eastAsia="Times New Roman" w:hAnsi="Arial" w:cs="Verdana"/>
      <w:sz w:val="20"/>
      <w:szCs w:val="20"/>
    </w:rPr>
  </w:style>
  <w:style w:type="paragraph" w:styleId="Poprawka">
    <w:name w:val="Revision"/>
    <w:hidden/>
    <w:uiPriority w:val="99"/>
    <w:semiHidden/>
    <w:rsid w:val="007E30A8"/>
    <w:pPr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ListParagraph1">
    <w:name w:val="List Paragraph1"/>
    <w:basedOn w:val="Normalny"/>
    <w:uiPriority w:val="99"/>
    <w:rsid w:val="007E30A8"/>
    <w:pPr>
      <w:spacing w:line="240" w:lineRule="auto"/>
      <w:ind w:left="720"/>
      <w:contextualSpacing/>
    </w:pPr>
    <w:rPr>
      <w:rFonts w:ascii="Palatino Linotype" w:eastAsia="Calibri" w:hAnsi="Palatino Linotype" w:cs="Times New Roman"/>
      <w:lang w:eastAsia="pl-PL"/>
    </w:rPr>
  </w:style>
  <w:style w:type="paragraph" w:customStyle="1" w:styleId="BodyText31">
    <w:name w:val="Body Text 31"/>
    <w:basedOn w:val="Normalny"/>
    <w:uiPriority w:val="99"/>
    <w:rsid w:val="007E30A8"/>
    <w:pPr>
      <w:widowControl w:val="0"/>
      <w:tabs>
        <w:tab w:val="left" w:pos="426"/>
        <w:tab w:val="left" w:pos="709"/>
      </w:tabs>
      <w:spacing w:before="0" w:after="0" w:line="240" w:lineRule="auto"/>
      <w:jc w:val="left"/>
    </w:pPr>
    <w:rPr>
      <w:rFonts w:ascii="Times New Roman" w:eastAsia="Calibri" w:hAnsi="Times New Roman" w:cs="Times New Roman"/>
      <w:sz w:val="24"/>
      <w:lang w:eastAsia="pl-PL"/>
    </w:rPr>
  </w:style>
  <w:style w:type="paragraph" w:customStyle="1" w:styleId="tyt">
    <w:name w:val="tyt"/>
    <w:basedOn w:val="Normalny"/>
    <w:qFormat/>
    <w:rsid w:val="007E30A8"/>
    <w:pPr>
      <w:keepNext/>
      <w:suppressAutoHyphens/>
      <w:spacing w:before="60" w:after="60" w:line="240" w:lineRule="auto"/>
      <w:jc w:val="center"/>
    </w:pPr>
    <w:rPr>
      <w:rFonts w:ascii="Times New Roman" w:hAnsi="Times New Roman" w:cs="Times New Roman"/>
      <w:b/>
      <w:bCs/>
      <w:color w:val="00000A"/>
      <w:sz w:val="24"/>
      <w:szCs w:val="24"/>
      <w:lang w:eastAsia="ar-SA"/>
    </w:rPr>
  </w:style>
  <w:style w:type="paragraph" w:customStyle="1" w:styleId="Default">
    <w:name w:val="Default"/>
    <w:qFormat/>
    <w:rsid w:val="007E30A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31">
    <w:name w:val="Tekst podstawowy 31"/>
    <w:basedOn w:val="Normalny"/>
    <w:qFormat/>
    <w:rsid w:val="007E30A8"/>
    <w:pPr>
      <w:suppressAutoHyphens/>
      <w:spacing w:before="0" w:after="0" w:line="240" w:lineRule="auto"/>
    </w:pPr>
    <w:rPr>
      <w:rFonts w:cs="Times New Roman"/>
      <w:color w:val="00000A"/>
      <w:sz w:val="24"/>
      <w:szCs w:val="24"/>
      <w:lang w:eastAsia="ar-SA"/>
    </w:rPr>
  </w:style>
  <w:style w:type="paragraph" w:customStyle="1" w:styleId="Nagwek52">
    <w:name w:val="Nagłówek 52"/>
    <w:basedOn w:val="Normalny"/>
    <w:uiPriority w:val="1"/>
    <w:qFormat/>
    <w:rsid w:val="007E30A8"/>
    <w:pPr>
      <w:widowControl w:val="0"/>
      <w:autoSpaceDE w:val="0"/>
      <w:autoSpaceDN w:val="0"/>
      <w:spacing w:before="0" w:after="0" w:line="240" w:lineRule="auto"/>
      <w:jc w:val="left"/>
      <w:outlineLvl w:val="5"/>
    </w:pPr>
    <w:rPr>
      <w:rFonts w:ascii="Times New Roman" w:hAnsi="Times New Roman" w:cs="Times New Roman"/>
      <w:sz w:val="25"/>
      <w:szCs w:val="25"/>
      <w:lang w:val="en-US"/>
    </w:rPr>
  </w:style>
  <w:style w:type="paragraph" w:customStyle="1" w:styleId="Nagwek72">
    <w:name w:val="Nagłówek 72"/>
    <w:basedOn w:val="Normalny"/>
    <w:uiPriority w:val="1"/>
    <w:qFormat/>
    <w:rsid w:val="007E30A8"/>
    <w:pPr>
      <w:widowControl w:val="0"/>
      <w:autoSpaceDE w:val="0"/>
      <w:autoSpaceDN w:val="0"/>
      <w:spacing w:before="0" w:after="0" w:line="240" w:lineRule="auto"/>
      <w:ind w:left="83"/>
      <w:jc w:val="center"/>
      <w:outlineLvl w:val="7"/>
    </w:pPr>
    <w:rPr>
      <w:rFonts w:ascii="Times New Roman" w:hAnsi="Times New Roman" w:cs="Times New Roman"/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E30A8"/>
    <w:pPr>
      <w:widowControl w:val="0"/>
      <w:suppressAutoHyphens/>
      <w:spacing w:before="0" w:line="48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E30A8"/>
    <w:rPr>
      <w:rFonts w:ascii="Times New Roman" w:eastAsia="Lucida Sans Unicode" w:hAnsi="Times New Roman" w:cs="Times New Roman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7E30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8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Małgorzata Karbownik</cp:lastModifiedBy>
  <cp:revision>2</cp:revision>
  <cp:lastPrinted>2019-08-01T11:45:00Z</cp:lastPrinted>
  <dcterms:created xsi:type="dcterms:W3CDTF">2020-01-03T12:21:00Z</dcterms:created>
  <dcterms:modified xsi:type="dcterms:W3CDTF">2020-01-03T12:21:00Z</dcterms:modified>
</cp:coreProperties>
</file>